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6D14A" w14:textId="77777777" w:rsidR="008E5FD2" w:rsidRDefault="008E5FD2" w:rsidP="008E5FD2">
      <w:pPr>
        <w:pStyle w:val="GPSSchTitleandNumber"/>
        <w:jc w:val="left"/>
        <w:rPr>
          <w:rFonts w:ascii="Arial" w:hAnsi="Arial" w:cs="Arial"/>
          <w:caps w:val="0"/>
          <w:sz w:val="32"/>
          <w:szCs w:val="24"/>
        </w:rPr>
      </w:pPr>
    </w:p>
    <w:p w14:paraId="70F7DFBE" w14:textId="77777777"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704F7062"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3297634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14:paraId="3AC1DDD8" w14:textId="77777777">
        <w:tc>
          <w:tcPr>
            <w:tcW w:w="3097" w:type="dxa"/>
            <w:gridSpan w:val="2"/>
          </w:tcPr>
          <w:p w14:paraId="74C76DA1"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21C5C276"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E998D5F" w14:textId="77777777">
        <w:tc>
          <w:tcPr>
            <w:tcW w:w="3097" w:type="dxa"/>
            <w:gridSpan w:val="2"/>
          </w:tcPr>
          <w:p w14:paraId="3A686B0E"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52DFCBC8"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14:paraId="2322EFCD" w14:textId="77777777" w:rsidTr="00D42725">
        <w:tc>
          <w:tcPr>
            <w:tcW w:w="3065" w:type="dxa"/>
          </w:tcPr>
          <w:p w14:paraId="13D16DED" w14:textId="77777777"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14:paraId="6472CCAD" w14:textId="77777777"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14:paraId="1F2FFC86" w14:textId="77777777">
        <w:tc>
          <w:tcPr>
            <w:tcW w:w="3097" w:type="dxa"/>
            <w:gridSpan w:val="2"/>
          </w:tcPr>
          <w:p w14:paraId="0E5654FB" w14:textId="77777777" w:rsidR="00D42725" w:rsidRPr="00A8551E" w:rsidRDefault="00D42725" w:rsidP="00E07DCB">
            <w:pPr>
              <w:pStyle w:val="GPSDefinitionTerm"/>
              <w:ind w:left="0"/>
              <w:rPr>
                <w:sz w:val="24"/>
                <w:szCs w:val="24"/>
              </w:rPr>
            </w:pPr>
          </w:p>
        </w:tc>
        <w:tc>
          <w:tcPr>
            <w:tcW w:w="5075" w:type="dxa"/>
          </w:tcPr>
          <w:p w14:paraId="2106DBEE" w14:textId="77777777" w:rsidR="00D42725" w:rsidRPr="00A8551E" w:rsidRDefault="00D42725" w:rsidP="00E07DCB">
            <w:pPr>
              <w:pStyle w:val="GPsDefinition"/>
              <w:numPr>
                <w:ilvl w:val="0"/>
                <w:numId w:val="0"/>
              </w:numPr>
              <w:jc w:val="left"/>
              <w:rPr>
                <w:sz w:val="24"/>
                <w:szCs w:val="24"/>
              </w:rPr>
            </w:pPr>
          </w:p>
        </w:tc>
      </w:tr>
      <w:tr w:rsidR="00F81B16" w:rsidRPr="00A8551E" w14:paraId="1B098677" w14:textId="77777777">
        <w:tc>
          <w:tcPr>
            <w:tcW w:w="3097" w:type="dxa"/>
            <w:gridSpan w:val="2"/>
          </w:tcPr>
          <w:p w14:paraId="0EF769F6" w14:textId="77777777"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44A8CE92"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14:paraId="01904BD0" w14:textId="77777777">
        <w:tc>
          <w:tcPr>
            <w:tcW w:w="3097" w:type="dxa"/>
            <w:gridSpan w:val="2"/>
          </w:tcPr>
          <w:p w14:paraId="57784B63" w14:textId="77777777"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3CF0EBBB" w14:textId="7777777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5219B440" w14:textId="77777777">
        <w:tc>
          <w:tcPr>
            <w:tcW w:w="3097" w:type="dxa"/>
            <w:gridSpan w:val="2"/>
          </w:tcPr>
          <w:p w14:paraId="17B92D1A" w14:textId="77777777" w:rsidR="00F81B16" w:rsidRPr="00A8551E" w:rsidRDefault="00F81B16" w:rsidP="008E5FD2">
            <w:pPr>
              <w:pStyle w:val="GPSDefinitionTerm"/>
              <w:rPr>
                <w:sz w:val="24"/>
                <w:szCs w:val="24"/>
              </w:rPr>
            </w:pPr>
          </w:p>
        </w:tc>
        <w:tc>
          <w:tcPr>
            <w:tcW w:w="5075" w:type="dxa"/>
          </w:tcPr>
          <w:p w14:paraId="3603FD50" w14:textId="77777777" w:rsidR="00F81B16" w:rsidRPr="00A8551E" w:rsidRDefault="00F81B16" w:rsidP="008E5FD2">
            <w:pPr>
              <w:pStyle w:val="GPsDefinition"/>
              <w:tabs>
                <w:tab w:val="left" w:pos="-179"/>
              </w:tabs>
              <w:jc w:val="left"/>
              <w:rPr>
                <w:sz w:val="24"/>
                <w:szCs w:val="24"/>
              </w:rPr>
            </w:pPr>
          </w:p>
        </w:tc>
      </w:tr>
      <w:tr w:rsidR="00F81B16" w:rsidRPr="00A8551E" w14:paraId="160186A4" w14:textId="77777777">
        <w:trPr>
          <w:trHeight w:val="567"/>
        </w:trPr>
        <w:tc>
          <w:tcPr>
            <w:tcW w:w="3097" w:type="dxa"/>
            <w:gridSpan w:val="2"/>
          </w:tcPr>
          <w:p w14:paraId="3F24D6AA"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034C0251"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7F6A14A0" w14:textId="77777777">
        <w:trPr>
          <w:trHeight w:val="567"/>
        </w:trPr>
        <w:tc>
          <w:tcPr>
            <w:tcW w:w="3097" w:type="dxa"/>
            <w:gridSpan w:val="2"/>
          </w:tcPr>
          <w:p w14:paraId="5396F14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0B4493A"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14:paraId="08832FCD" w14:textId="77777777">
        <w:tc>
          <w:tcPr>
            <w:tcW w:w="3097" w:type="dxa"/>
            <w:gridSpan w:val="2"/>
          </w:tcPr>
          <w:p w14:paraId="23A6472C"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3D051F01"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2BCD750F"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0410930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14:paraId="0AE5071A" w14:textId="24FDADE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w:t>
      </w:r>
      <w:r w:rsidR="003D5E92">
        <w:rPr>
          <w:rFonts w:ascii="Arial" w:hAnsi="Arial"/>
          <w:sz w:val="24"/>
          <w:szCs w:val="24"/>
        </w:rPr>
        <w:t>thirty</w:t>
      </w:r>
      <w:r w:rsidRPr="00A8551E">
        <w:rPr>
          <w:rFonts w:ascii="Arial" w:hAnsi="Arial"/>
          <w:sz w:val="24"/>
          <w:szCs w:val="24"/>
        </w:rPr>
        <w:t xml:space="preserve"> (</w:t>
      </w:r>
      <w:r w:rsidR="003D5E92">
        <w:rPr>
          <w:rFonts w:ascii="Arial" w:hAnsi="Arial"/>
          <w:sz w:val="24"/>
          <w:szCs w:val="24"/>
        </w:rPr>
        <w:t>3</w:t>
      </w:r>
      <w:r w:rsidRPr="00A8551E">
        <w:rPr>
          <w:rFonts w:ascii="Arial" w:hAnsi="Arial"/>
          <w:sz w:val="24"/>
          <w:szCs w:val="24"/>
        </w:rPr>
        <w:t xml:space="preserve">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1"/>
    </w:p>
    <w:p w14:paraId="0F4E339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14:paraId="461DAB6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7B44705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0B95C997"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0C636A91"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5CFC05CE"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4B779477"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458770E6"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7802EEF5"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2396312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53E9751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3E3D18B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48E9206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328C208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44C8951D"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5E0D4A9B"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3EF40AAE"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334A7E0B"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14:paraId="4BD234C0"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5A3E91E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2D7010D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3F425A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F989C4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4CB02D7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1DCC971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4CCCAF3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36B69E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2ACA022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22C27AF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19F386C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2E858915"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53E8C4D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14:paraId="23D4609F"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258B788C"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729C62F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748D31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7B146A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16EF78D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7BFA93BC"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57027AC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152CD1E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737E3C53"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4CDD2414"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5ABDEAB5"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42E1FA9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72586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44D6EE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048DD2F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4FE1EDF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29741AF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63A581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751F0D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4D9293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0B370BB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59C93F1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1886973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7E632F5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3E1BA55F"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45A41117"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4230888E" w14:textId="77777777" w:rsidR="00F81B16" w:rsidRPr="003D5E92" w:rsidRDefault="00F660ED" w:rsidP="008E5FD2">
      <w:pPr>
        <w:pStyle w:val="GPSL3numberedclause"/>
        <w:jc w:val="left"/>
        <w:rPr>
          <w:rFonts w:ascii="Arial" w:hAnsi="Arial"/>
          <w:strike/>
          <w:sz w:val="24"/>
          <w:szCs w:val="24"/>
        </w:rPr>
      </w:pPr>
      <w:bookmarkStart w:id="18" w:name="_Ref72315121"/>
      <w:r w:rsidRPr="003D5E92">
        <w:rPr>
          <w:rFonts w:ascii="Arial" w:hAnsi="Arial"/>
          <w:strike/>
          <w:sz w:val="24"/>
          <w:szCs w:val="24"/>
        </w:rPr>
        <w:t>on a regular basis and as a minimum once every six (6) </w:t>
      </w:r>
      <w:proofErr w:type="gramStart"/>
      <w:r w:rsidRPr="003D5E92">
        <w:rPr>
          <w:rFonts w:ascii="Arial" w:hAnsi="Arial"/>
          <w:strike/>
          <w:sz w:val="24"/>
          <w:szCs w:val="24"/>
        </w:rPr>
        <w:t>Months;</w:t>
      </w:r>
      <w:bookmarkEnd w:id="18"/>
      <w:proofErr w:type="gramEnd"/>
    </w:p>
    <w:p w14:paraId="5AF38A53"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19"/>
    </w:p>
    <w:p w14:paraId="4C0E6AB8"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6020E324"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68B6D52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491C741D"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39F5DCA"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73DE05BE" w14:textId="77777777" w:rsidR="00F81B16" w:rsidRPr="000E0AE0" w:rsidRDefault="000E0AE0" w:rsidP="008E5FD2">
      <w:pPr>
        <w:pStyle w:val="GPSL1SCHEDULEHeading"/>
        <w:keepNext/>
        <w:ind w:left="504"/>
        <w:jc w:val="left"/>
        <w:rPr>
          <w:rFonts w:ascii="Arial Bold" w:hAnsi="Arial Bold"/>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278F316D"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3B67EF8D" w14:textId="133B7EF3" w:rsidR="00F81B16" w:rsidRPr="00A8551E" w:rsidRDefault="00F660ED" w:rsidP="008E5FD2">
      <w:pPr>
        <w:pStyle w:val="GPSL3numberedclause"/>
        <w:jc w:val="left"/>
        <w:rPr>
          <w:rFonts w:ascii="Arial" w:hAnsi="Arial"/>
          <w:sz w:val="24"/>
          <w:szCs w:val="24"/>
        </w:rPr>
      </w:pPr>
      <w:r w:rsidRPr="003D5E92">
        <w:rPr>
          <w:rFonts w:ascii="Arial" w:hAnsi="Arial"/>
          <w:strike/>
          <w:sz w:val="24"/>
          <w:szCs w:val="24"/>
        </w:rPr>
        <w:t>regularly and in any event not less than</w:t>
      </w:r>
      <w:r w:rsidRPr="00A8551E">
        <w:rPr>
          <w:rFonts w:ascii="Arial" w:hAnsi="Arial"/>
          <w:sz w:val="24"/>
          <w:szCs w:val="24"/>
        </w:rPr>
        <w:t xml:space="preserve"> once </w:t>
      </w:r>
      <w:r w:rsidR="003D5E92">
        <w:rPr>
          <w:rFonts w:ascii="Arial" w:hAnsi="Arial"/>
          <w:sz w:val="24"/>
          <w:szCs w:val="24"/>
        </w:rPr>
        <w:t xml:space="preserve">during the lifetime of the </w:t>
      </w:r>
      <w:r w:rsidR="003D5E92" w:rsidRPr="003D5E92">
        <w:rPr>
          <w:rFonts w:ascii="Arial" w:hAnsi="Arial"/>
          <w:sz w:val="24"/>
          <w:szCs w:val="24"/>
        </w:rPr>
        <w:t>contrac</w:t>
      </w:r>
      <w:r w:rsidR="003D5E92" w:rsidRPr="003D5E92">
        <w:rPr>
          <w:rFonts w:ascii="Arial" w:hAnsi="Arial"/>
          <w:strike/>
          <w:sz w:val="24"/>
          <w:szCs w:val="24"/>
        </w:rPr>
        <w:t>t</w:t>
      </w:r>
      <w:r w:rsidRPr="00A8551E">
        <w:rPr>
          <w:rFonts w:ascii="Arial" w:hAnsi="Arial"/>
          <w:sz w:val="24"/>
          <w:szCs w:val="24"/>
        </w:rPr>
        <w:t xml:space="preserve"> </w:t>
      </w:r>
      <w:r w:rsidRPr="003D5E92">
        <w:rPr>
          <w:rFonts w:ascii="Arial" w:hAnsi="Arial"/>
          <w:strike/>
          <w:sz w:val="24"/>
          <w:szCs w:val="24"/>
        </w:rPr>
        <w:t xml:space="preserve">every Contract </w:t>
      </w:r>
      <w:proofErr w:type="gramStart"/>
      <w:r w:rsidRPr="003D5E92">
        <w:rPr>
          <w:rFonts w:ascii="Arial" w:hAnsi="Arial"/>
          <w:strike/>
          <w:sz w:val="24"/>
          <w:szCs w:val="24"/>
        </w:rPr>
        <w:t>Year;</w:t>
      </w:r>
      <w:proofErr w:type="gramEnd"/>
    </w:p>
    <w:p w14:paraId="1D5DBC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30194B9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5576C6E9"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48B9C2AB"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196DF4C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2A54949E" w14:textId="6F7DD1F5"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t>
      </w:r>
      <w:r w:rsidR="003D5E92">
        <w:rPr>
          <w:rFonts w:ascii="Arial" w:hAnsi="Arial"/>
          <w:sz w:val="24"/>
          <w:szCs w:val="24"/>
        </w:rPr>
        <w:t>en</w:t>
      </w:r>
      <w:r w:rsidRPr="00A8551E">
        <w:rPr>
          <w:rFonts w:ascii="Arial" w:hAnsi="Arial"/>
          <w:sz w:val="24"/>
          <w:szCs w:val="24"/>
        </w:rPr>
        <w:t xml:space="preserve"> (</w:t>
      </w:r>
      <w:r w:rsidR="003D5E92">
        <w:rPr>
          <w:rFonts w:ascii="Arial" w:hAnsi="Arial"/>
          <w:sz w:val="24"/>
          <w:szCs w:val="24"/>
        </w:rPr>
        <w:t>10</w:t>
      </w:r>
      <w:r w:rsidRPr="00A8551E">
        <w:rPr>
          <w:rFonts w:ascii="Arial" w:hAnsi="Arial"/>
          <w:sz w:val="24"/>
          <w:szCs w:val="24"/>
        </w:rPr>
        <w:t>) Working Days of the conclusion of each test, provide to the Buyer a report setting out:</w:t>
      </w:r>
    </w:p>
    <w:p w14:paraId="09D643D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7BF4A1A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72E9B59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0AE857DF"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E7FBCCA" w14:textId="77777777" w:rsidR="00F81B16" w:rsidRPr="000E0AE0" w:rsidRDefault="000E0AE0" w:rsidP="008E5FD2">
      <w:pPr>
        <w:pStyle w:val="GPSL1SCHEDULEHeading"/>
        <w:keepNext/>
        <w:jc w:val="left"/>
        <w:rPr>
          <w:rFonts w:ascii="Arial Bold" w:hAnsi="Arial Bold"/>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557A3C64"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4D6BAC35"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36BA4BF7"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443A1" w14:textId="77777777" w:rsidR="00927E3D" w:rsidRDefault="00927E3D">
      <w:pPr>
        <w:spacing w:after="0"/>
      </w:pPr>
      <w:r>
        <w:separator/>
      </w:r>
    </w:p>
  </w:endnote>
  <w:endnote w:type="continuationSeparator" w:id="0">
    <w:p w14:paraId="541C1360" w14:textId="77777777"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4ABA1" w14:textId="77777777"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13E8F0B8" w14:textId="77777777"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6A678348" w14:textId="77777777"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14:paraId="20244317" w14:textId="77777777"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ACE47" w14:textId="77777777" w:rsidR="00D42725" w:rsidRPr="008979D7" w:rsidRDefault="00D42725" w:rsidP="003F520F">
    <w:pPr>
      <w:pStyle w:val="Footer"/>
      <w:ind w:left="0"/>
      <w:rPr>
        <w:sz w:val="20"/>
      </w:rPr>
    </w:pPr>
    <w:r w:rsidRPr="008979D7">
      <w:rPr>
        <w:sz w:val="20"/>
      </w:rPr>
      <w:t>Framework Ref: RM</w:t>
    </w:r>
    <w:r w:rsidRPr="008979D7">
      <w:rPr>
        <w:sz w:val="20"/>
      </w:rPr>
      <w:tab/>
      <w:t xml:space="preserve">                                           </w:t>
    </w:r>
  </w:p>
  <w:p w14:paraId="3D58707B" w14:textId="77777777"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04DFEDBD" w14:textId="77777777"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BF99C" w14:textId="77777777" w:rsidR="00927E3D" w:rsidRDefault="00927E3D">
      <w:pPr>
        <w:spacing w:after="0"/>
      </w:pPr>
      <w:r>
        <w:separator/>
      </w:r>
    </w:p>
  </w:footnote>
  <w:footnote w:type="continuationSeparator" w:id="0">
    <w:p w14:paraId="1ED9B047" w14:textId="77777777"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FD514"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14:paraId="2A2E4772"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14:paraId="4C779889"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14:paraId="23239B7C"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16cid:durableId="509297231">
    <w:abstractNumId w:val="5"/>
  </w:num>
  <w:num w:numId="2" w16cid:durableId="1882784428">
    <w:abstractNumId w:val="0"/>
  </w:num>
  <w:num w:numId="3" w16cid:durableId="1714034758">
    <w:abstractNumId w:val="5"/>
  </w:num>
  <w:num w:numId="4" w16cid:durableId="1069764807">
    <w:abstractNumId w:val="5"/>
  </w:num>
  <w:num w:numId="5" w16cid:durableId="517474807">
    <w:abstractNumId w:val="5"/>
  </w:num>
  <w:num w:numId="6" w16cid:durableId="146165078">
    <w:abstractNumId w:val="1"/>
  </w:num>
  <w:num w:numId="7" w16cid:durableId="1720713778">
    <w:abstractNumId w:val="2"/>
  </w:num>
  <w:num w:numId="8" w16cid:durableId="1323509287">
    <w:abstractNumId w:val="3"/>
  </w:num>
  <w:num w:numId="9" w16cid:durableId="30500878">
    <w:abstractNumId w:val="4"/>
  </w:num>
  <w:num w:numId="10" w16cid:durableId="764692298">
    <w:abstractNumId w:val="6"/>
  </w:num>
  <w:num w:numId="11" w16cid:durableId="1148011433">
    <w:abstractNumId w:val="5"/>
  </w:num>
  <w:num w:numId="12" w16cid:durableId="131558134">
    <w:abstractNumId w:val="5"/>
  </w:num>
  <w:num w:numId="13" w16cid:durableId="56975214">
    <w:abstractNumId w:val="5"/>
  </w:num>
  <w:num w:numId="14" w16cid:durableId="1032539148">
    <w:abstractNumId w:val="5"/>
  </w:num>
  <w:num w:numId="15" w16cid:durableId="345523524">
    <w:abstractNumId w:val="5"/>
  </w:num>
  <w:num w:numId="16" w16cid:durableId="1341812211">
    <w:abstractNumId w:val="5"/>
  </w:num>
  <w:num w:numId="17" w16cid:durableId="13473669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21032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231AF"/>
    <w:rsid w:val="00151971"/>
    <w:rsid w:val="001917C9"/>
    <w:rsid w:val="0021689A"/>
    <w:rsid w:val="00305E2B"/>
    <w:rsid w:val="003A3C5C"/>
    <w:rsid w:val="003D5E92"/>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0018"/>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172F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576Y2SXZTANK-1599574555-10584</_dlc_DocId>
    <_dlc_DocIdUrl xmlns="562bfd5c-d220-4eae-8549-a844a2da3c2d">
      <Url>https://beisgov.sharepoint.com/sites/AITaskforce-OS/_layouts/15/DocIdRedir.aspx?ID=576Y2SXZTANK-1599574555-10584</Url>
      <Description>576Y2SXZTANK-1599574555-10584</Description>
    </_dlc_DocIdUrl>
  </documentManagement>
</p:properties>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BF1134C7-A59B-44EC-B610-FA3B231981D5}"/>
</file>

<file path=customXml/itemProps3.xml><?xml version="1.0" encoding="utf-8"?>
<ds:datastoreItem xmlns:ds="http://schemas.openxmlformats.org/officeDocument/2006/customXml" ds:itemID="{67A9E887-DF4B-4893-B2FE-BE7EE2C51B7E}"/>
</file>

<file path=customXml/itemProps4.xml><?xml version="1.0" encoding="utf-8"?>
<ds:datastoreItem xmlns:ds="http://schemas.openxmlformats.org/officeDocument/2006/customXml" ds:itemID="{DA1F2590-7023-43E1-8673-F97AFF53AB49}"/>
</file>

<file path=customXml/itemProps5.xml><?xml version="1.0" encoding="utf-8"?>
<ds:datastoreItem xmlns:ds="http://schemas.openxmlformats.org/officeDocument/2006/customXml" ds:itemID="{750A2473-8948-4FEA-B05C-BE766FC6E632}"/>
</file>

<file path=docProps/app.xml><?xml version="1.0" encoding="utf-8"?>
<Properties xmlns="http://schemas.openxmlformats.org/officeDocument/2006/extended-properties" xmlns:vt="http://schemas.openxmlformats.org/officeDocument/2006/docPropsVTypes">
  <Template>Normal</Template>
  <TotalTime>0</TotalTime>
  <Pages>7</Pages>
  <Words>2051</Words>
  <Characters>11696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2024-08-07T10:44:00Z</dcterms:created>
  <dcterms:modified xsi:type="dcterms:W3CDTF">2024-08-07T10:44:00Z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ba62f585-b40f-4ab9-bafe-39150f03d124_Enabled">
    <vt:lpwstr>true</vt:lpwstr>
  </property>
  <property fmtid="{D5CDD505-2E9C-101B-9397-08002B2CF9AE}" pid="4" name="MSIP_Label_ba62f585-b40f-4ab9-bafe-39150f03d124_SetDate">
    <vt:lpwstr>2024-08-07T10:44:38Z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9a005a93-6016-43cd-9a1f-8c99b6fde334</vt:lpwstr>
  </property>
  <property fmtid="{D5CDD505-2E9C-101B-9397-08002B2CF9AE}" pid="9" name="MSIP_Label_ba62f585-b40f-4ab9-bafe-39150f03d124_ContentBits">
    <vt:lpwstr>0</vt:lpwstr>
  </property>
  <property fmtid="{D5CDD505-2E9C-101B-9397-08002B2CF9AE}" pid="10" name="ContentTypeId">
    <vt:lpwstr>0x0101004691A8DE0991884F8E90AD6474FC7373010029748DE2BE29A24084894AB36EE39AC4</vt:lpwstr>
  </property>
  <property fmtid="{D5CDD505-2E9C-101B-9397-08002B2CF9AE}" pid="11" name="KIM_Activity">
    <vt:lpwstr>2;#Commercial|20076238-9482-bb3e-331d-e7f15a96db20</vt:lpwstr>
  </property>
  <property fmtid="{D5CDD505-2E9C-101B-9397-08002B2CF9AE}" pid="12" name="KIM_Function">
    <vt:lpwstr>1;#Corporate|c43dac01-b921-4e9c-8c22-c7af21216c7f</vt:lpwstr>
  </property>
  <property fmtid="{D5CDD505-2E9C-101B-9397-08002B2CF9AE}" pid="13" name="_dlc_DocIdItemGuid">
    <vt:lpwstr>a993de04-3b05-4137-a191-ebc0b80fb596</vt:lpwstr>
  </property>
  <property fmtid="{D5CDD505-2E9C-101B-9397-08002B2CF9AE}" pid="14" name="KIM_GovernmentBody">
    <vt:lpwstr>3;#DSIT|9b2b16d8-8f0e-f9f9-8d2e-30d6eeb93788</vt:lpwstr>
  </property>
</Properties>
</file>